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C1FBC" w14:textId="687BD79D" w:rsidR="00864480" w:rsidRDefault="000542DB" w:rsidP="000542DB">
      <w:pPr>
        <w:jc w:val="right"/>
        <w:rPr>
          <w:lang w:val="en-US"/>
        </w:rPr>
      </w:pPr>
      <w:r w:rsidRPr="000542DB">
        <w:rPr>
          <w:rFonts w:ascii="Arial" w:hAnsi="Arial" w:cs="Arial"/>
          <w:b/>
          <w:noProof/>
          <w:lang w:val="en-US" w:eastAsia="en-US"/>
        </w:rPr>
        <w:drawing>
          <wp:anchor distT="0" distB="0" distL="114300" distR="114300" simplePos="0" relativeHeight="251659264" behindDoc="0" locked="0" layoutInCell="1" allowOverlap="1" wp14:anchorId="5F021072" wp14:editId="65A79C3B">
            <wp:simplePos x="0" y="0"/>
            <wp:positionH relativeFrom="column">
              <wp:posOffset>-55880</wp:posOffset>
            </wp:positionH>
            <wp:positionV relativeFrom="paragraph">
              <wp:posOffset>-89535</wp:posOffset>
            </wp:positionV>
            <wp:extent cx="2413716" cy="722690"/>
            <wp:effectExtent l="0" t="0" r="571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jpg"/>
                    <pic:cNvPicPr/>
                  </pic:nvPicPr>
                  <pic:blipFill rotWithShape="1">
                    <a:blip r:embed="rId5">
                      <a:extLst>
                        <a:ext uri="{28A0092B-C50C-407E-A947-70E740481C1C}">
                          <a14:useLocalDpi xmlns:a14="http://schemas.microsoft.com/office/drawing/2010/main" val="0"/>
                        </a:ext>
                      </a:extLst>
                    </a:blip>
                    <a:srcRect l="18631" t="12223" r="18271" b="15997"/>
                    <a:stretch/>
                  </pic:blipFill>
                  <pic:spPr bwMode="auto">
                    <a:xfrm>
                      <a:off x="0" y="0"/>
                      <a:ext cx="2413716" cy="722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413D" w:rsidRPr="000542DB">
        <w:rPr>
          <w:b/>
          <w:lang w:val="en-US"/>
        </w:rPr>
        <w:t>Media contact</w:t>
      </w:r>
      <w:r>
        <w:rPr>
          <w:b/>
          <w:lang w:val="en-US"/>
        </w:rPr>
        <w:t>s</w:t>
      </w:r>
      <w:r w:rsidR="00864480" w:rsidRPr="000542DB">
        <w:rPr>
          <w:b/>
          <w:lang w:val="en-US"/>
        </w:rPr>
        <w:t>:</w:t>
      </w:r>
      <w:r w:rsidR="00864480">
        <w:rPr>
          <w:lang w:val="en-US"/>
        </w:rPr>
        <w:t xml:space="preserve"> Nicole </w:t>
      </w:r>
      <w:proofErr w:type="spellStart"/>
      <w:r w:rsidR="00864480">
        <w:rPr>
          <w:lang w:val="en-US"/>
        </w:rPr>
        <w:t>Greason</w:t>
      </w:r>
      <w:proofErr w:type="spellEnd"/>
      <w:r w:rsidR="00101403">
        <w:rPr>
          <w:lang w:val="en-US"/>
        </w:rPr>
        <w:t xml:space="preserve"> (E</w:t>
      </w:r>
      <w:r w:rsidR="00EB413D">
        <w:rPr>
          <w:lang w:val="en-US"/>
        </w:rPr>
        <w:t>nglish)</w:t>
      </w:r>
    </w:p>
    <w:p w14:paraId="66E6FCBD" w14:textId="324BA499" w:rsidR="00101403" w:rsidRDefault="00101403" w:rsidP="00864480">
      <w:pPr>
        <w:jc w:val="right"/>
        <w:rPr>
          <w:lang w:val="en-US"/>
        </w:rPr>
      </w:pPr>
      <w:r>
        <w:rPr>
          <w:lang w:val="en-US"/>
        </w:rPr>
        <w:t xml:space="preserve">President, Arizona Latino Media Association </w:t>
      </w:r>
    </w:p>
    <w:p w14:paraId="5820F892" w14:textId="0E8795D5" w:rsidR="00101403" w:rsidRDefault="00101403" w:rsidP="00864480">
      <w:pPr>
        <w:jc w:val="right"/>
        <w:rPr>
          <w:lang w:val="en-US"/>
        </w:rPr>
      </w:pPr>
      <w:r>
        <w:rPr>
          <w:lang w:val="en-US"/>
        </w:rPr>
        <w:t>480-529-3714</w:t>
      </w:r>
    </w:p>
    <w:p w14:paraId="192A3640" w14:textId="028BD224" w:rsidR="00EB413D" w:rsidRDefault="000542DB" w:rsidP="00864480">
      <w:pPr>
        <w:jc w:val="right"/>
        <w:rPr>
          <w:lang w:val="en-US"/>
        </w:rPr>
      </w:pPr>
      <w:r>
        <w:rPr>
          <w:noProof/>
          <w:lang w:val="en-US" w:eastAsia="en-US"/>
        </w:rPr>
        <mc:AlternateContent>
          <mc:Choice Requires="wps">
            <w:drawing>
              <wp:anchor distT="0" distB="0" distL="114300" distR="114300" simplePos="0" relativeHeight="251660288" behindDoc="0" locked="0" layoutInCell="1" allowOverlap="1" wp14:anchorId="35B77308" wp14:editId="1AC61934">
                <wp:simplePos x="0" y="0"/>
                <wp:positionH relativeFrom="column">
                  <wp:posOffset>-41910</wp:posOffset>
                </wp:positionH>
                <wp:positionV relativeFrom="paragraph">
                  <wp:posOffset>12065</wp:posOffset>
                </wp:positionV>
                <wp:extent cx="2409825" cy="2286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40982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55C03" w14:textId="7FEBCA96" w:rsidR="000542DB" w:rsidRDefault="000542DB">
                            <w:r>
                              <w:t>NEWS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pt;margin-top:.95pt;width:189.75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uIigIAAIoFAAAOAAAAZHJzL2Uyb0RvYy54bWysVE1vGyEQvVfqf0Dcm11vnTSxso5cR6kq&#10;RUnUpMoZs2CjAkMBe9f99R3Y9UfTXFL1sgvMmxnm8WYurzqjyUb4oMDWdHRSUiIsh0bZZU2/P918&#10;OKckRGYbpsGKmm5FoFfT9+8uWzcRFaxAN8ITDGLDpHU1XcXoJkUR+EoYFk7ACYtGCd6wiFu/LBrP&#10;WoxudFGV5VnRgm+cBy5CwNPr3kinOb6Ugsd7KYOIRNcU7xbz1+fvIn2L6SWbLD1zK8WHa7B/uIVh&#10;ymLSfahrFhlZe/VXKKO4hwAynnAwBUipuMg1YDWj8kU1jyvmRK4FyQluT1P4f2H53ebBE9Xg21Fi&#10;mcEnehJdJJ+hI6PETuvCBEGPDmGxw+OEHM4DHqaiO+lN+mM5BO3I83bPbQrG8bAalxfn1SklHG1V&#10;dX5WZvKLg7fzIX4RYEha1NTj22VK2eY2RMyI0B0kJQugVXOjtM6bpBcx155sGL60jvmO6PEHSlvS&#10;1vTs42mZA1tI7n1kbVMYkRUzpEuV9xXmVdxqkTDafhMSGcuFvpKbcS7sPn9GJ5TEVG9xHPCHW73F&#10;ua8DPXJmsHHvbJQFn6vPLXagrPmxo0z2eCT8qO60jN2iG15+Ac0WBeGhb6jg+I3CV7tlIT4wjx2E&#10;GsCpEO/xIzUg6zCsKFmB//XaecKjsNFKSYsdWdPwc828oER/tSj5i9F4nFo4b8annyrc+GPL4thi&#10;12YOKAWUNd4uLxM+6t1SejDPODxmKSuamOWYu6Zxt5zHfk7g8OFiNssgbFrH4q19dDyFTvQmTT51&#10;z8y7QbgRJX8Hu95lkxf67bHJ08JsHUGqLO5EcM/qQDw2fNb8MJzSRDneZ9RhhE5/AwAA//8DAFBL&#10;AwQUAAYACAAAACEAVzGgGt4AAAAHAQAADwAAAGRycy9kb3ducmV2LnhtbEyOS0/DMBCE70j9D9ZW&#10;4oJah0akNMSpEOIhcWvDQ9zceEki4nUUu0n492xP9DazM5r9su1kWzFg7xtHCq6XEQik0pmGKgVv&#10;xdPiFoQPmoxuHaGCX/SwzWcXmU6NG2mHwz5UgkfIp1pBHUKXSunLGq32S9chcfbteqsD276Sptcj&#10;j9tWrqIokVY3xB9q3eFDjeXP/mgVfF1Vn69+en4f45u4e3wZivWHKZS6nE/3dyACTuG/DCd8Roec&#10;mQ7uSMaLVsEiSbjJ9w0IjuP1isXhJDYg80ye8+d/AAAA//8DAFBLAQItABQABgAIAAAAIQC2gziS&#10;/gAAAOEBAAATAAAAAAAAAAAAAAAAAAAAAABbQ29udGVudF9UeXBlc10ueG1sUEsBAi0AFAAGAAgA&#10;AAAhADj9If/WAAAAlAEAAAsAAAAAAAAAAAAAAAAALwEAAF9yZWxzLy5yZWxzUEsBAi0AFAAGAAgA&#10;AAAhADcgi4iKAgAAigUAAA4AAAAAAAAAAAAAAAAALgIAAGRycy9lMm9Eb2MueG1sUEsBAi0AFAAG&#10;AAgAAAAhAFcxoBreAAAABwEAAA8AAAAAAAAAAAAAAAAA5AQAAGRycy9kb3ducmV2LnhtbFBLBQYA&#10;AAAABAAEAPMAAADvBQAAAAA=&#10;" fillcolor="white [3201]" stroked="f" strokeweight=".5pt">
                <v:textbox>
                  <w:txbxContent>
                    <w:p w14:paraId="21055C03" w14:textId="7FEBCA96" w:rsidR="000542DB" w:rsidRDefault="000542DB">
                      <w:r>
                        <w:t>NEWS RELEASE</w:t>
                      </w:r>
                    </w:p>
                  </w:txbxContent>
                </v:textbox>
              </v:shape>
            </w:pict>
          </mc:Fallback>
        </mc:AlternateContent>
      </w:r>
      <w:r w:rsidR="00EB413D">
        <w:rPr>
          <w:lang w:val="en-US"/>
        </w:rPr>
        <w:t>Maritza L. Félix (Spanish)</w:t>
      </w:r>
    </w:p>
    <w:p w14:paraId="295B0B5A" w14:textId="366EFE04" w:rsidR="00101403" w:rsidRDefault="008B4495" w:rsidP="00864480">
      <w:pPr>
        <w:jc w:val="right"/>
        <w:rPr>
          <w:lang w:val="en-US"/>
        </w:rPr>
      </w:pPr>
      <w:r>
        <w:rPr>
          <w:lang w:val="en-US"/>
        </w:rPr>
        <w:t>480-297-2019</w:t>
      </w:r>
    </w:p>
    <w:p w14:paraId="73A043A2" w14:textId="1308E47F" w:rsidR="00101403" w:rsidRDefault="008B4495" w:rsidP="00864480">
      <w:pPr>
        <w:jc w:val="right"/>
        <w:rPr>
          <w:lang w:val="en-US"/>
        </w:rPr>
      </w:pPr>
      <w:r>
        <w:rPr>
          <w:lang w:val="en-US"/>
        </w:rPr>
        <w:t xml:space="preserve">Board member, </w:t>
      </w:r>
      <w:r w:rsidR="00101403">
        <w:rPr>
          <w:lang w:val="en-US"/>
        </w:rPr>
        <w:t>Arizona Latino Media Association</w:t>
      </w:r>
    </w:p>
    <w:p w14:paraId="72CCB514" w14:textId="77777777" w:rsidR="00101403" w:rsidRDefault="00101403" w:rsidP="00864480">
      <w:pPr>
        <w:jc w:val="right"/>
        <w:rPr>
          <w:lang w:val="en-US"/>
        </w:rPr>
      </w:pPr>
    </w:p>
    <w:p w14:paraId="006138FE" w14:textId="4806AD5C" w:rsidR="001905F6" w:rsidRPr="001905F6" w:rsidRDefault="001905F6" w:rsidP="001905F6">
      <w:pPr>
        <w:pStyle w:val="NormalWeb"/>
        <w:jc w:val="center"/>
        <w:rPr>
          <w:b/>
          <w:color w:val="000000"/>
        </w:rPr>
      </w:pPr>
      <w:r w:rsidRPr="001905F6">
        <w:rPr>
          <w:b/>
          <w:color w:val="000000"/>
        </w:rPr>
        <w:t xml:space="preserve">Arizona State Superintendent of Public Instruction Kathy Hoffman </w:t>
      </w:r>
      <w:r w:rsidRPr="001905F6">
        <w:rPr>
          <w:b/>
          <w:color w:val="000000"/>
        </w:rPr>
        <w:br/>
      </w:r>
      <w:r w:rsidRPr="001905F6">
        <w:rPr>
          <w:b/>
          <w:color w:val="000000"/>
        </w:rPr>
        <w:t xml:space="preserve">to speak at Get Schooled: Covering Education </w:t>
      </w:r>
      <w:proofErr w:type="gramStart"/>
      <w:r w:rsidRPr="001905F6">
        <w:rPr>
          <w:b/>
          <w:color w:val="000000"/>
        </w:rPr>
        <w:t>Like</w:t>
      </w:r>
      <w:proofErr w:type="gramEnd"/>
      <w:r w:rsidRPr="001905F6">
        <w:rPr>
          <w:b/>
          <w:color w:val="000000"/>
        </w:rPr>
        <w:t xml:space="preserve"> </w:t>
      </w:r>
      <w:r>
        <w:rPr>
          <w:b/>
          <w:color w:val="000000"/>
        </w:rPr>
        <w:t>a</w:t>
      </w:r>
      <w:r w:rsidRPr="001905F6">
        <w:rPr>
          <w:b/>
          <w:color w:val="000000"/>
        </w:rPr>
        <w:t xml:space="preserve"> Pro</w:t>
      </w:r>
      <w:r w:rsidRPr="001905F6">
        <w:rPr>
          <w:b/>
          <w:color w:val="000000"/>
        </w:rPr>
        <w:t xml:space="preserve">, </w:t>
      </w:r>
      <w:r>
        <w:rPr>
          <w:b/>
          <w:color w:val="000000"/>
        </w:rPr>
        <w:t>a</w:t>
      </w:r>
      <w:r w:rsidRPr="001905F6">
        <w:rPr>
          <w:b/>
          <w:color w:val="000000"/>
        </w:rPr>
        <w:t xml:space="preserve"> conference presented</w:t>
      </w:r>
      <w:r>
        <w:rPr>
          <w:b/>
          <w:color w:val="000000"/>
        </w:rPr>
        <w:br/>
      </w:r>
      <w:r w:rsidRPr="001905F6">
        <w:rPr>
          <w:b/>
          <w:color w:val="000000"/>
        </w:rPr>
        <w:t>by Arizona Latino Media Association</w:t>
      </w:r>
      <w:r w:rsidRPr="001905F6">
        <w:rPr>
          <w:b/>
          <w:color w:val="000000"/>
        </w:rPr>
        <w:t xml:space="preserve"> </w:t>
      </w:r>
      <w:r w:rsidRPr="001905F6">
        <w:rPr>
          <w:b/>
          <w:color w:val="000000"/>
        </w:rPr>
        <w:t>and Education Writers Association</w:t>
      </w:r>
      <w:r>
        <w:rPr>
          <w:b/>
          <w:color w:val="000000"/>
        </w:rPr>
        <w:br/>
      </w:r>
      <w:r w:rsidRPr="001905F6">
        <w:rPr>
          <w:b/>
          <w:color w:val="000000"/>
        </w:rPr>
        <w:t>March 2, 2019 in Phoenix</w:t>
      </w:r>
    </w:p>
    <w:p w14:paraId="7328F4CE" w14:textId="762C84A9" w:rsidR="001905F6" w:rsidRPr="001905F6" w:rsidRDefault="001905F6" w:rsidP="001905F6">
      <w:pPr>
        <w:pStyle w:val="NormalWeb"/>
        <w:spacing w:line="276" w:lineRule="auto"/>
        <w:rPr>
          <w:color w:val="000000"/>
        </w:rPr>
      </w:pPr>
      <w:r w:rsidRPr="001905F6">
        <w:rPr>
          <w:b/>
          <w:color w:val="000000"/>
        </w:rPr>
        <w:t>Phoenix, Arizona</w:t>
      </w:r>
      <w:r w:rsidRPr="001905F6">
        <w:rPr>
          <w:color w:val="000000"/>
        </w:rPr>
        <w:t xml:space="preserve"> – Arizona State Superintendent of Public Instruction Kathy Hoffman will be featured in a Q&amp;A session at Get Sch</w:t>
      </w:r>
      <w:r>
        <w:rPr>
          <w:color w:val="000000"/>
        </w:rPr>
        <w:t xml:space="preserve">ooled: Covering Education </w:t>
      </w:r>
      <w:proofErr w:type="gramStart"/>
      <w:r>
        <w:rPr>
          <w:color w:val="000000"/>
        </w:rPr>
        <w:t>Like</w:t>
      </w:r>
      <w:proofErr w:type="gramEnd"/>
      <w:r>
        <w:rPr>
          <w:color w:val="000000"/>
        </w:rPr>
        <w:t xml:space="preserve"> a</w:t>
      </w:r>
      <w:r w:rsidRPr="001905F6">
        <w:rPr>
          <w:color w:val="000000"/>
        </w:rPr>
        <w:t xml:space="preserve"> Pro, a conference for media and communications professionals on March 2 in Phoenix.</w:t>
      </w:r>
    </w:p>
    <w:p w14:paraId="054472DC" w14:textId="77777777" w:rsidR="001905F6" w:rsidRPr="001905F6" w:rsidRDefault="001905F6" w:rsidP="001905F6">
      <w:pPr>
        <w:pStyle w:val="NormalWeb"/>
        <w:spacing w:line="276" w:lineRule="auto"/>
        <w:rPr>
          <w:color w:val="000000"/>
        </w:rPr>
      </w:pPr>
      <w:r w:rsidRPr="001905F6">
        <w:rPr>
          <w:color w:val="000000"/>
        </w:rPr>
        <w:t>The conference, the first of its kind presented by the Arizona Latino Media Association and the Education Writers Association, is set for 9 a.m.-2:30 p.m. at the Arizona State University Walter Cronkite School of Journalism and Mass Communication. Admission to the conference is free.</w:t>
      </w:r>
    </w:p>
    <w:p w14:paraId="2DF70451" w14:textId="77777777" w:rsidR="001905F6" w:rsidRPr="001905F6" w:rsidRDefault="001905F6" w:rsidP="001905F6">
      <w:pPr>
        <w:pStyle w:val="NormalWeb"/>
        <w:spacing w:line="276" w:lineRule="auto"/>
        <w:rPr>
          <w:color w:val="000000"/>
        </w:rPr>
      </w:pPr>
      <w:r w:rsidRPr="001905F6">
        <w:rPr>
          <w:color w:val="000000"/>
        </w:rPr>
        <w:t xml:space="preserve">Hoffman was elected State Superintendent of Public Instruction in November </w:t>
      </w:r>
      <w:proofErr w:type="gramStart"/>
      <w:r w:rsidRPr="001905F6">
        <w:rPr>
          <w:color w:val="000000"/>
        </w:rPr>
        <w:t>2018,</w:t>
      </w:r>
      <w:proofErr w:type="gramEnd"/>
      <w:r w:rsidRPr="001905F6">
        <w:rPr>
          <w:color w:val="000000"/>
        </w:rPr>
        <w:t xml:space="preserve"> and assumed office in January 2019. Hoffman spent her entire career working in public education, first as a pre-school teacher and then as a speech-language pathologist. She began her career in the Vail School District in Southern Arizona before joining the Peoria School District.</w:t>
      </w:r>
    </w:p>
    <w:p w14:paraId="786D5936" w14:textId="77777777" w:rsidR="001905F6" w:rsidRPr="001905F6" w:rsidRDefault="001905F6" w:rsidP="001905F6">
      <w:pPr>
        <w:pStyle w:val="NormalWeb"/>
        <w:spacing w:line="276" w:lineRule="auto"/>
        <w:rPr>
          <w:color w:val="000000"/>
        </w:rPr>
      </w:pPr>
      <w:r w:rsidRPr="001905F6">
        <w:rPr>
          <w:color w:val="000000"/>
        </w:rPr>
        <w:t>In addition to an appearance by Hoffman, the conference will feature panel discussions on issues at the forefront of education today, including charter schools and choice; student mental health, safety and wellness, and teacher activism.</w:t>
      </w:r>
    </w:p>
    <w:p w14:paraId="160458E4" w14:textId="247B722B" w:rsidR="001905F6" w:rsidRPr="001905F6" w:rsidRDefault="001905F6" w:rsidP="001905F6">
      <w:pPr>
        <w:pStyle w:val="NormalWeb"/>
        <w:spacing w:line="276" w:lineRule="auto"/>
        <w:rPr>
          <w:color w:val="000000"/>
        </w:rPr>
      </w:pPr>
      <w:r w:rsidRPr="001905F6">
        <w:rPr>
          <w:noProof/>
        </w:rPr>
        <w:drawing>
          <wp:anchor distT="0" distB="0" distL="114300" distR="114300" simplePos="0" relativeHeight="251661312" behindDoc="0" locked="0" layoutInCell="1" allowOverlap="1" wp14:anchorId="6E5DD26C" wp14:editId="2ED798B0">
            <wp:simplePos x="0" y="0"/>
            <wp:positionH relativeFrom="margin">
              <wp:posOffset>3640455</wp:posOffset>
            </wp:positionH>
            <wp:positionV relativeFrom="margin">
              <wp:posOffset>6791325</wp:posOffset>
            </wp:positionV>
            <wp:extent cx="1483995" cy="741680"/>
            <wp:effectExtent l="0" t="0" r="190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ewa_.logo__0.jpg"/>
                    <pic:cNvPicPr/>
                  </pic:nvPicPr>
                  <pic:blipFill>
                    <a:blip r:embed="rId6">
                      <a:extLst>
                        <a:ext uri="{28A0092B-C50C-407E-A947-70E740481C1C}">
                          <a14:useLocalDpi xmlns:a14="http://schemas.microsoft.com/office/drawing/2010/main" val="0"/>
                        </a:ext>
                      </a:extLst>
                    </a:blip>
                    <a:stretch>
                      <a:fillRect/>
                    </a:stretch>
                  </pic:blipFill>
                  <pic:spPr>
                    <a:xfrm>
                      <a:off x="0" y="0"/>
                      <a:ext cx="1483995" cy="741680"/>
                    </a:xfrm>
                    <a:prstGeom prst="rect">
                      <a:avLst/>
                    </a:prstGeom>
                  </pic:spPr>
                </pic:pic>
              </a:graphicData>
            </a:graphic>
          </wp:anchor>
        </w:drawing>
      </w:r>
      <w:r w:rsidRPr="001905F6">
        <w:rPr>
          <w:color w:val="000000"/>
        </w:rPr>
        <w:t>Panelists, including education journalists and subject experts, will share their insights and best practices for covering education issues and producing compelling stories. Among the panelists are:</w:t>
      </w:r>
    </w:p>
    <w:p w14:paraId="3FD2E870" w14:textId="77777777" w:rsidR="001905F6" w:rsidRPr="001905F6" w:rsidRDefault="001905F6" w:rsidP="001905F6">
      <w:pPr>
        <w:pStyle w:val="NoSpacing"/>
        <w:spacing w:line="276" w:lineRule="auto"/>
      </w:pPr>
      <w:r w:rsidRPr="001905F6">
        <w:t xml:space="preserve">* </w:t>
      </w:r>
      <w:proofErr w:type="spellStart"/>
      <w:r w:rsidRPr="001905F6">
        <w:rPr>
          <w:b/>
        </w:rPr>
        <w:t>Arianna</w:t>
      </w:r>
      <w:proofErr w:type="spellEnd"/>
      <w:r w:rsidRPr="001905F6">
        <w:rPr>
          <w:b/>
        </w:rPr>
        <w:t xml:space="preserve"> </w:t>
      </w:r>
      <w:proofErr w:type="spellStart"/>
      <w:r w:rsidRPr="001905F6">
        <w:rPr>
          <w:b/>
        </w:rPr>
        <w:t>Prothero</w:t>
      </w:r>
      <w:proofErr w:type="spellEnd"/>
      <w:r w:rsidRPr="001905F6">
        <w:rPr>
          <w:b/>
        </w:rPr>
        <w:t>,</w:t>
      </w:r>
      <w:r w:rsidRPr="001905F6">
        <w:t xml:space="preserve"> Staff </w:t>
      </w:r>
      <w:proofErr w:type="spellStart"/>
      <w:r w:rsidRPr="001905F6">
        <w:t>Writer</w:t>
      </w:r>
      <w:proofErr w:type="spellEnd"/>
      <w:r w:rsidRPr="001905F6">
        <w:t xml:space="preserve">, </w:t>
      </w:r>
      <w:proofErr w:type="spellStart"/>
      <w:r w:rsidRPr="001905F6">
        <w:t>Education</w:t>
      </w:r>
      <w:proofErr w:type="spellEnd"/>
      <w:r w:rsidRPr="001905F6">
        <w:t xml:space="preserve"> </w:t>
      </w:r>
      <w:proofErr w:type="spellStart"/>
      <w:r w:rsidRPr="001905F6">
        <w:t>Week</w:t>
      </w:r>
      <w:proofErr w:type="spellEnd"/>
    </w:p>
    <w:p w14:paraId="192BE0B7" w14:textId="77777777" w:rsidR="001905F6" w:rsidRPr="001905F6" w:rsidRDefault="001905F6" w:rsidP="001905F6">
      <w:pPr>
        <w:pStyle w:val="NoSpacing"/>
        <w:spacing w:line="276" w:lineRule="auto"/>
      </w:pPr>
      <w:r w:rsidRPr="001905F6">
        <w:t xml:space="preserve">* </w:t>
      </w:r>
      <w:r w:rsidRPr="001905F6">
        <w:rPr>
          <w:b/>
        </w:rPr>
        <w:t>Justin Price,</w:t>
      </w:r>
      <w:r w:rsidRPr="001905F6">
        <w:t xml:space="preserve"> Data </w:t>
      </w:r>
      <w:proofErr w:type="spellStart"/>
      <w:r w:rsidRPr="001905F6">
        <w:t>Reporter</w:t>
      </w:r>
      <w:proofErr w:type="spellEnd"/>
      <w:r w:rsidRPr="001905F6">
        <w:t xml:space="preserve">, </w:t>
      </w:r>
      <w:proofErr w:type="spellStart"/>
      <w:r w:rsidRPr="001905F6">
        <w:t>The</w:t>
      </w:r>
      <w:proofErr w:type="spellEnd"/>
      <w:r w:rsidRPr="001905F6">
        <w:t xml:space="preserve"> Arizona </w:t>
      </w:r>
      <w:proofErr w:type="spellStart"/>
      <w:r w:rsidRPr="001905F6">
        <w:t>Republic</w:t>
      </w:r>
      <w:proofErr w:type="spellEnd"/>
    </w:p>
    <w:p w14:paraId="43587FA8" w14:textId="77777777" w:rsidR="001905F6" w:rsidRPr="001905F6" w:rsidRDefault="001905F6" w:rsidP="001905F6">
      <w:pPr>
        <w:pStyle w:val="NoSpacing"/>
        <w:spacing w:line="276" w:lineRule="auto"/>
      </w:pPr>
      <w:r w:rsidRPr="001905F6">
        <w:t xml:space="preserve">* </w:t>
      </w:r>
      <w:r w:rsidRPr="001905F6">
        <w:rPr>
          <w:b/>
        </w:rPr>
        <w:t xml:space="preserve">Marisol </w:t>
      </w:r>
      <w:proofErr w:type="spellStart"/>
      <w:r w:rsidRPr="001905F6">
        <w:rPr>
          <w:b/>
        </w:rPr>
        <w:t>Garcia</w:t>
      </w:r>
      <w:proofErr w:type="spellEnd"/>
      <w:r w:rsidRPr="001905F6">
        <w:rPr>
          <w:b/>
        </w:rPr>
        <w:t>,</w:t>
      </w:r>
      <w:r w:rsidRPr="001905F6">
        <w:t xml:space="preserve"> Vice </w:t>
      </w:r>
      <w:proofErr w:type="spellStart"/>
      <w:r w:rsidRPr="001905F6">
        <w:t>President</w:t>
      </w:r>
      <w:proofErr w:type="spellEnd"/>
      <w:r w:rsidRPr="001905F6">
        <w:t xml:space="preserve">, Arizona </w:t>
      </w:r>
      <w:proofErr w:type="spellStart"/>
      <w:r w:rsidRPr="001905F6">
        <w:t>Education</w:t>
      </w:r>
      <w:proofErr w:type="spellEnd"/>
      <w:r w:rsidRPr="001905F6">
        <w:t xml:space="preserve"> </w:t>
      </w:r>
      <w:proofErr w:type="spellStart"/>
      <w:r w:rsidRPr="001905F6">
        <w:t>Association</w:t>
      </w:r>
      <w:proofErr w:type="spellEnd"/>
    </w:p>
    <w:p w14:paraId="35262C32" w14:textId="581E7BAD" w:rsidR="001905F6" w:rsidRPr="001905F6" w:rsidRDefault="001905F6" w:rsidP="001905F6">
      <w:pPr>
        <w:pStyle w:val="NoSpacing"/>
        <w:spacing w:line="276" w:lineRule="auto"/>
      </w:pPr>
      <w:r w:rsidRPr="001905F6">
        <w:t xml:space="preserve">* </w:t>
      </w:r>
      <w:r w:rsidRPr="001905F6">
        <w:rPr>
          <w:b/>
        </w:rPr>
        <w:t xml:space="preserve">Dale </w:t>
      </w:r>
      <w:proofErr w:type="spellStart"/>
      <w:r w:rsidRPr="001905F6">
        <w:rPr>
          <w:b/>
        </w:rPr>
        <w:t>Russakoff</w:t>
      </w:r>
      <w:proofErr w:type="spellEnd"/>
      <w:r w:rsidRPr="001905F6">
        <w:rPr>
          <w:b/>
        </w:rPr>
        <w:t>,</w:t>
      </w:r>
      <w:r w:rsidRPr="001905F6">
        <w:t xml:space="preserve"> </w:t>
      </w:r>
      <w:proofErr w:type="spellStart"/>
      <w:r w:rsidRPr="001905F6">
        <w:t>freelance</w:t>
      </w:r>
      <w:proofErr w:type="spellEnd"/>
      <w:r w:rsidRPr="001905F6">
        <w:t xml:space="preserve"> </w:t>
      </w:r>
      <w:proofErr w:type="spellStart"/>
      <w:r w:rsidRPr="001905F6">
        <w:t>writer</w:t>
      </w:r>
      <w:proofErr w:type="spellEnd"/>
      <w:r w:rsidRPr="001905F6">
        <w:t xml:space="preserve"> and </w:t>
      </w:r>
      <w:proofErr w:type="spellStart"/>
      <w:r w:rsidRPr="001905F6">
        <w:t>author</w:t>
      </w:r>
      <w:proofErr w:type="spellEnd"/>
      <w:r w:rsidRPr="001905F6">
        <w:t xml:space="preserve"> of </w:t>
      </w:r>
      <w:proofErr w:type="spellStart"/>
      <w:r w:rsidRPr="001905F6">
        <w:t>The</w:t>
      </w:r>
      <w:proofErr w:type="spellEnd"/>
      <w:r w:rsidRPr="001905F6">
        <w:t xml:space="preserve"> </w:t>
      </w:r>
      <w:proofErr w:type="spellStart"/>
      <w:r w:rsidRPr="001905F6">
        <w:t>Prize</w:t>
      </w:r>
      <w:proofErr w:type="spellEnd"/>
      <w:r w:rsidRPr="001905F6">
        <w:t xml:space="preserve">, a </w:t>
      </w:r>
      <w:proofErr w:type="spellStart"/>
      <w:r w:rsidRPr="001905F6">
        <w:t>book</w:t>
      </w:r>
      <w:proofErr w:type="spellEnd"/>
      <w:r w:rsidRPr="001905F6">
        <w:t xml:space="preserve"> </w:t>
      </w:r>
      <w:proofErr w:type="spellStart"/>
      <w:r w:rsidRPr="001905F6">
        <w:t>about</w:t>
      </w:r>
      <w:proofErr w:type="spellEnd"/>
      <w:r w:rsidRPr="001905F6">
        <w:t xml:space="preserve"> Mark </w:t>
      </w:r>
      <w:proofErr w:type="spellStart"/>
      <w:r w:rsidRPr="001905F6">
        <w:t>Zuckerberg’s</w:t>
      </w:r>
      <w:proofErr w:type="spellEnd"/>
      <w:r w:rsidRPr="001905F6">
        <w:t xml:space="preserve"> $100 </w:t>
      </w:r>
      <w:proofErr w:type="spellStart"/>
      <w:r w:rsidRPr="001905F6">
        <w:t>million</w:t>
      </w:r>
      <w:proofErr w:type="spellEnd"/>
      <w:r w:rsidRPr="001905F6">
        <w:t xml:space="preserve"> </w:t>
      </w:r>
      <w:proofErr w:type="spellStart"/>
      <w:r w:rsidRPr="001905F6">
        <w:t>gift</w:t>
      </w:r>
      <w:proofErr w:type="spellEnd"/>
      <w:r w:rsidRPr="001905F6">
        <w:t xml:space="preserve"> to </w:t>
      </w:r>
      <w:proofErr w:type="spellStart"/>
      <w:r w:rsidRPr="001905F6">
        <w:t>the</w:t>
      </w:r>
      <w:proofErr w:type="spellEnd"/>
      <w:r w:rsidRPr="001905F6">
        <w:t xml:space="preserve"> Newark, New Jersey, </w:t>
      </w:r>
      <w:proofErr w:type="spellStart"/>
      <w:r w:rsidRPr="001905F6">
        <w:t>schools</w:t>
      </w:r>
      <w:proofErr w:type="spellEnd"/>
    </w:p>
    <w:p w14:paraId="147A3DAD" w14:textId="77777777" w:rsidR="001905F6" w:rsidRPr="001905F6" w:rsidRDefault="001905F6" w:rsidP="001905F6">
      <w:pPr>
        <w:pStyle w:val="NoSpacing"/>
        <w:spacing w:line="276" w:lineRule="auto"/>
      </w:pPr>
      <w:r w:rsidRPr="001905F6">
        <w:lastRenderedPageBreak/>
        <w:t xml:space="preserve">* </w:t>
      </w:r>
      <w:r w:rsidRPr="001905F6">
        <w:rPr>
          <w:b/>
        </w:rPr>
        <w:t xml:space="preserve">Dr. </w:t>
      </w:r>
      <w:proofErr w:type="spellStart"/>
      <w:r w:rsidRPr="001905F6">
        <w:rPr>
          <w:b/>
        </w:rPr>
        <w:t>Sofia</w:t>
      </w:r>
      <w:proofErr w:type="spellEnd"/>
      <w:r w:rsidRPr="001905F6">
        <w:rPr>
          <w:b/>
        </w:rPr>
        <w:t xml:space="preserve"> B. </w:t>
      </w:r>
      <w:proofErr w:type="spellStart"/>
      <w:r w:rsidRPr="001905F6">
        <w:rPr>
          <w:b/>
        </w:rPr>
        <w:t>Pertuz</w:t>
      </w:r>
      <w:proofErr w:type="spellEnd"/>
      <w:r w:rsidRPr="001905F6">
        <w:rPr>
          <w:b/>
        </w:rPr>
        <w:t>,</w:t>
      </w:r>
      <w:r w:rsidRPr="001905F6">
        <w:t xml:space="preserve"> Senior </w:t>
      </w:r>
      <w:proofErr w:type="spellStart"/>
      <w:r w:rsidRPr="001905F6">
        <w:t>Advisor</w:t>
      </w:r>
      <w:proofErr w:type="spellEnd"/>
      <w:r w:rsidRPr="001905F6">
        <w:t xml:space="preserve">, Campus and </w:t>
      </w:r>
      <w:proofErr w:type="spellStart"/>
      <w:r w:rsidRPr="001905F6">
        <w:t>Diversity</w:t>
      </w:r>
      <w:proofErr w:type="spellEnd"/>
      <w:r w:rsidRPr="001905F6">
        <w:t xml:space="preserve"> &amp; </w:t>
      </w:r>
      <w:proofErr w:type="spellStart"/>
      <w:r w:rsidRPr="001905F6">
        <w:t>Inclusion</w:t>
      </w:r>
      <w:proofErr w:type="spellEnd"/>
      <w:r w:rsidRPr="001905F6">
        <w:t xml:space="preserve">, </w:t>
      </w:r>
      <w:proofErr w:type="spellStart"/>
      <w:r w:rsidRPr="001905F6">
        <w:t>Jed</w:t>
      </w:r>
      <w:proofErr w:type="spellEnd"/>
      <w:r w:rsidRPr="001905F6">
        <w:t xml:space="preserve"> </w:t>
      </w:r>
      <w:proofErr w:type="spellStart"/>
      <w:r w:rsidRPr="001905F6">
        <w:t>Foundation</w:t>
      </w:r>
      <w:bookmarkStart w:id="0" w:name="_GoBack"/>
      <w:bookmarkEnd w:id="0"/>
      <w:proofErr w:type="spellEnd"/>
    </w:p>
    <w:p w14:paraId="309CE293" w14:textId="77777777" w:rsidR="001905F6" w:rsidRPr="001905F6" w:rsidRDefault="001905F6" w:rsidP="001905F6">
      <w:pPr>
        <w:pStyle w:val="NoSpacing"/>
        <w:spacing w:line="276" w:lineRule="auto"/>
      </w:pPr>
      <w:r w:rsidRPr="001905F6">
        <w:t xml:space="preserve">* </w:t>
      </w:r>
      <w:r w:rsidRPr="001905F6">
        <w:rPr>
          <w:b/>
        </w:rPr>
        <w:t xml:space="preserve">Janine </w:t>
      </w:r>
      <w:proofErr w:type="spellStart"/>
      <w:r w:rsidRPr="001905F6">
        <w:rPr>
          <w:b/>
        </w:rPr>
        <w:t>Menard</w:t>
      </w:r>
      <w:proofErr w:type="spellEnd"/>
      <w:r w:rsidRPr="001905F6">
        <w:rPr>
          <w:b/>
        </w:rPr>
        <w:t>,</w:t>
      </w:r>
      <w:r w:rsidRPr="001905F6">
        <w:t xml:space="preserve"> </w:t>
      </w:r>
      <w:proofErr w:type="spellStart"/>
      <w:r w:rsidRPr="001905F6">
        <w:t>Chair</w:t>
      </w:r>
      <w:proofErr w:type="spellEnd"/>
      <w:r w:rsidRPr="001905F6">
        <w:t xml:space="preserve">, Arizona </w:t>
      </w:r>
      <w:proofErr w:type="spellStart"/>
      <w:r w:rsidRPr="001905F6">
        <w:t>School</w:t>
      </w:r>
      <w:proofErr w:type="spellEnd"/>
      <w:r w:rsidRPr="001905F6">
        <w:t xml:space="preserve"> </w:t>
      </w:r>
      <w:proofErr w:type="spellStart"/>
      <w:r w:rsidRPr="001905F6">
        <w:t>Counselors</w:t>
      </w:r>
      <w:proofErr w:type="spellEnd"/>
      <w:r w:rsidRPr="001905F6">
        <w:t xml:space="preserve"> </w:t>
      </w:r>
      <w:proofErr w:type="spellStart"/>
      <w:r w:rsidRPr="001905F6">
        <w:t>Association</w:t>
      </w:r>
      <w:proofErr w:type="spellEnd"/>
    </w:p>
    <w:p w14:paraId="0DACFB3F" w14:textId="77777777" w:rsidR="001905F6" w:rsidRPr="001905F6" w:rsidRDefault="001905F6" w:rsidP="001905F6">
      <w:pPr>
        <w:pStyle w:val="NoSpacing"/>
        <w:spacing w:line="276" w:lineRule="auto"/>
      </w:pPr>
      <w:r w:rsidRPr="001905F6">
        <w:t xml:space="preserve">* </w:t>
      </w:r>
      <w:proofErr w:type="spellStart"/>
      <w:r w:rsidRPr="001905F6">
        <w:rPr>
          <w:b/>
        </w:rPr>
        <w:t>Matt</w:t>
      </w:r>
      <w:proofErr w:type="spellEnd"/>
      <w:r w:rsidRPr="001905F6">
        <w:rPr>
          <w:b/>
        </w:rPr>
        <w:t xml:space="preserve"> </w:t>
      </w:r>
      <w:proofErr w:type="spellStart"/>
      <w:r w:rsidRPr="001905F6">
        <w:rPr>
          <w:b/>
        </w:rPr>
        <w:t>Beienburg</w:t>
      </w:r>
      <w:proofErr w:type="spellEnd"/>
      <w:r w:rsidRPr="001905F6">
        <w:rPr>
          <w:b/>
        </w:rPr>
        <w:t>,</w:t>
      </w:r>
      <w:r w:rsidRPr="001905F6">
        <w:t xml:space="preserve"> Director of </w:t>
      </w:r>
      <w:proofErr w:type="spellStart"/>
      <w:r w:rsidRPr="001905F6">
        <w:t>Education</w:t>
      </w:r>
      <w:proofErr w:type="spellEnd"/>
      <w:r w:rsidRPr="001905F6">
        <w:t xml:space="preserve"> </w:t>
      </w:r>
      <w:proofErr w:type="spellStart"/>
      <w:r w:rsidRPr="001905F6">
        <w:t>Policy</w:t>
      </w:r>
      <w:proofErr w:type="spellEnd"/>
      <w:r w:rsidRPr="001905F6">
        <w:t xml:space="preserve">, </w:t>
      </w:r>
      <w:proofErr w:type="spellStart"/>
      <w:r w:rsidRPr="001905F6">
        <w:t>Goldwater</w:t>
      </w:r>
      <w:proofErr w:type="spellEnd"/>
      <w:r w:rsidRPr="001905F6">
        <w:t xml:space="preserve"> </w:t>
      </w:r>
      <w:proofErr w:type="spellStart"/>
      <w:r w:rsidRPr="001905F6">
        <w:t>Institute</w:t>
      </w:r>
      <w:proofErr w:type="spellEnd"/>
    </w:p>
    <w:p w14:paraId="7D0FF14C" w14:textId="4E132AC5" w:rsidR="001905F6" w:rsidRDefault="001905F6" w:rsidP="001905F6">
      <w:pPr>
        <w:pStyle w:val="NormalWeb"/>
        <w:spacing w:line="276" w:lineRule="auto"/>
        <w:rPr>
          <w:color w:val="000000"/>
        </w:rPr>
      </w:pPr>
      <w:r w:rsidRPr="001905F6">
        <w:rPr>
          <w:b/>
          <w:color w:val="000000"/>
        </w:rPr>
        <w:t>What:</w:t>
      </w:r>
      <w:r w:rsidRPr="001905F6">
        <w:rPr>
          <w:color w:val="000000"/>
        </w:rPr>
        <w:t xml:space="preserve"> Get Schooled: Covering Education Like A Pro</w:t>
      </w:r>
      <w:r>
        <w:rPr>
          <w:color w:val="000000"/>
        </w:rPr>
        <w:br/>
      </w:r>
      <w:r w:rsidRPr="001905F6">
        <w:rPr>
          <w:b/>
          <w:color w:val="000000"/>
        </w:rPr>
        <w:t>Who:</w:t>
      </w:r>
      <w:r w:rsidRPr="001905F6">
        <w:rPr>
          <w:color w:val="000000"/>
        </w:rPr>
        <w:t xml:space="preserve"> Arizona Latino Media Association (ALMA) and Education Writers Association (EWA</w:t>
      </w:r>
      <w:proofErr w:type="gramStart"/>
      <w:r w:rsidRPr="001905F6">
        <w:rPr>
          <w:color w:val="000000"/>
        </w:rPr>
        <w:t>)</w:t>
      </w:r>
      <w:proofErr w:type="gramEnd"/>
      <w:r>
        <w:rPr>
          <w:color w:val="000000"/>
        </w:rPr>
        <w:br/>
      </w:r>
      <w:r w:rsidRPr="001905F6">
        <w:rPr>
          <w:b/>
          <w:color w:val="000000"/>
        </w:rPr>
        <w:t>When:</w:t>
      </w:r>
      <w:r w:rsidRPr="001905F6">
        <w:rPr>
          <w:color w:val="000000"/>
        </w:rPr>
        <w:t xml:space="preserve"> Saturday, March 2, 2019</w:t>
      </w:r>
      <w:r>
        <w:rPr>
          <w:color w:val="000000"/>
        </w:rPr>
        <w:br/>
      </w:r>
      <w:r w:rsidRPr="001905F6">
        <w:rPr>
          <w:b/>
          <w:color w:val="000000"/>
        </w:rPr>
        <w:t>Time:</w:t>
      </w:r>
      <w:r w:rsidRPr="001905F6">
        <w:rPr>
          <w:color w:val="000000"/>
        </w:rPr>
        <w:t xml:space="preserve"> 9:00 a.m. to 2:30 p.m.</w:t>
      </w:r>
      <w:r>
        <w:rPr>
          <w:color w:val="000000"/>
        </w:rPr>
        <w:br/>
      </w:r>
      <w:r w:rsidRPr="001905F6">
        <w:rPr>
          <w:b/>
          <w:color w:val="000000"/>
        </w:rPr>
        <w:t>Where:</w:t>
      </w:r>
      <w:r w:rsidRPr="001905F6">
        <w:rPr>
          <w:color w:val="000000"/>
        </w:rPr>
        <w:t xml:space="preserve"> ASU Walter Cronkite School of Journalism and Mass Communication, 555 N. Central Ave., Phoenix, Ariz</w:t>
      </w:r>
      <w:proofErr w:type="gramStart"/>
      <w:r w:rsidRPr="001905F6">
        <w:rPr>
          <w:color w:val="000000"/>
        </w:rPr>
        <w:t>.</w:t>
      </w:r>
      <w:proofErr w:type="gramEnd"/>
      <w:r>
        <w:rPr>
          <w:color w:val="000000"/>
        </w:rPr>
        <w:br/>
      </w:r>
      <w:r w:rsidRPr="001905F6">
        <w:rPr>
          <w:b/>
          <w:color w:val="000000"/>
        </w:rPr>
        <w:t>Cost:</w:t>
      </w:r>
      <w:r>
        <w:rPr>
          <w:color w:val="000000"/>
        </w:rPr>
        <w:t xml:space="preserve"> FREE</w:t>
      </w:r>
      <w:r w:rsidRPr="001905F6">
        <w:rPr>
          <w:color w:val="000000"/>
        </w:rPr>
        <w:t>, light breakfast and lunch included</w:t>
      </w:r>
      <w:r>
        <w:rPr>
          <w:color w:val="000000"/>
        </w:rPr>
        <w:t>.</w:t>
      </w:r>
      <w:r w:rsidRPr="001905F6">
        <w:rPr>
          <w:color w:val="000000"/>
        </w:rPr>
        <w:t xml:space="preserve"> Parking: Available for a fee at parking facilities/lots near the Cronkite School. RSVP: </w:t>
      </w:r>
      <w:hyperlink r:id="rId7" w:history="1">
        <w:r w:rsidRPr="00EB29E1">
          <w:rPr>
            <w:rStyle w:val="Hyperlink"/>
          </w:rPr>
          <w:t>https://bit.ly/2UH398K</w:t>
        </w:r>
      </w:hyperlink>
    </w:p>
    <w:p w14:paraId="67A8EB7D" w14:textId="03F55FE1" w:rsidR="001905F6" w:rsidRPr="001905F6" w:rsidRDefault="001905F6" w:rsidP="001905F6">
      <w:pPr>
        <w:pStyle w:val="NormalWeb"/>
        <w:spacing w:line="276" w:lineRule="auto"/>
        <w:rPr>
          <w:i/>
          <w:color w:val="000000"/>
        </w:rPr>
      </w:pPr>
      <w:r w:rsidRPr="001905F6">
        <w:rPr>
          <w:i/>
          <w:color w:val="000000"/>
        </w:rPr>
        <w:t>The Arizona Latino Media Association is a 501(c</w:t>
      </w:r>
      <w:proofErr w:type="gramStart"/>
      <w:r w:rsidRPr="001905F6">
        <w:rPr>
          <w:i/>
          <w:color w:val="000000"/>
        </w:rPr>
        <w:t>)3</w:t>
      </w:r>
      <w:proofErr w:type="gramEnd"/>
      <w:r w:rsidRPr="001905F6">
        <w:rPr>
          <w:i/>
          <w:color w:val="000000"/>
        </w:rPr>
        <w:t xml:space="preserve"> volunteer organization founded in 1997. Our mission is to create a stronger media industry through diversity initiatives that deepen the scope, coverage and understanding of the Latino community. We consistently seek fair and balanced coverage on issues and topics of importance to the Latino community. In 2015, ALMA became the Phoenix affiliate chapter of the National Association of Hispanic Journalists. As an official NAHJ chapter, ALMA continues to expand and adapt into the changing media environment.</w:t>
      </w:r>
    </w:p>
    <w:p w14:paraId="565F166A" w14:textId="77777777" w:rsidR="001905F6" w:rsidRPr="001905F6" w:rsidRDefault="001905F6" w:rsidP="001905F6">
      <w:pPr>
        <w:pStyle w:val="NormalWeb"/>
        <w:spacing w:line="276" w:lineRule="auto"/>
        <w:rPr>
          <w:i/>
          <w:color w:val="000000"/>
        </w:rPr>
      </w:pPr>
      <w:r w:rsidRPr="001905F6">
        <w:rPr>
          <w:i/>
          <w:color w:val="000000"/>
        </w:rPr>
        <w:t>The mission of the Education Writers Association is to strengthen the community of education writers and improve the quality of education coverage to better inform the public. As the professional organization of members of the media who cover education at all levels, EWA has worked for more than 70 years to help journalists get the story right. Today, EWA has more than 3,000 members benefiting from our high-quality programs, training, information, support, and recognition.</w:t>
      </w:r>
    </w:p>
    <w:sectPr w:rsidR="001905F6" w:rsidRPr="001905F6" w:rsidSect="000C7B2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4D3"/>
    <w:rsid w:val="000024D3"/>
    <w:rsid w:val="000542DB"/>
    <w:rsid w:val="000C7B21"/>
    <w:rsid w:val="00101403"/>
    <w:rsid w:val="001905F6"/>
    <w:rsid w:val="001A1737"/>
    <w:rsid w:val="002C4C92"/>
    <w:rsid w:val="0038106A"/>
    <w:rsid w:val="004625AF"/>
    <w:rsid w:val="004B2542"/>
    <w:rsid w:val="004F70CB"/>
    <w:rsid w:val="007325EB"/>
    <w:rsid w:val="007E427D"/>
    <w:rsid w:val="00820309"/>
    <w:rsid w:val="00851F4F"/>
    <w:rsid w:val="00864480"/>
    <w:rsid w:val="008B4495"/>
    <w:rsid w:val="00A95A9A"/>
    <w:rsid w:val="00B20475"/>
    <w:rsid w:val="00B93DC6"/>
    <w:rsid w:val="00C747AA"/>
    <w:rsid w:val="00D208D0"/>
    <w:rsid w:val="00EB413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058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5AF"/>
    <w:rPr>
      <w:color w:val="0000FF" w:themeColor="hyperlink"/>
      <w:u w:val="single"/>
    </w:rPr>
  </w:style>
  <w:style w:type="paragraph" w:customStyle="1" w:styleId="s5">
    <w:name w:val="s5"/>
    <w:basedOn w:val="Normal"/>
    <w:rsid w:val="00851F4F"/>
    <w:pPr>
      <w:spacing w:before="100" w:beforeAutospacing="1" w:after="100" w:afterAutospacing="1"/>
    </w:pPr>
    <w:rPr>
      <w:rFonts w:ascii="Times New Roman" w:eastAsiaTheme="minorHAnsi" w:hAnsi="Times New Roman" w:cs="Times New Roman"/>
      <w:lang w:val="en-US" w:eastAsia="en-US"/>
    </w:rPr>
  </w:style>
  <w:style w:type="paragraph" w:customStyle="1" w:styleId="xmsonormal">
    <w:name w:val="x_msonormal"/>
    <w:basedOn w:val="Normal"/>
    <w:rsid w:val="008B4495"/>
    <w:pPr>
      <w:spacing w:before="100" w:beforeAutospacing="1" w:after="100" w:afterAutospacing="1"/>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2C4C92"/>
    <w:rPr>
      <w:rFonts w:ascii="Tahoma" w:hAnsi="Tahoma" w:cs="Tahoma"/>
      <w:sz w:val="16"/>
      <w:szCs w:val="16"/>
    </w:rPr>
  </w:style>
  <w:style w:type="character" w:customStyle="1" w:styleId="BalloonTextChar">
    <w:name w:val="Balloon Text Char"/>
    <w:basedOn w:val="DefaultParagraphFont"/>
    <w:link w:val="BalloonText"/>
    <w:uiPriority w:val="99"/>
    <w:semiHidden/>
    <w:rsid w:val="002C4C92"/>
    <w:rPr>
      <w:rFonts w:ascii="Tahoma" w:hAnsi="Tahoma" w:cs="Tahoma"/>
      <w:sz w:val="16"/>
      <w:szCs w:val="16"/>
    </w:rPr>
  </w:style>
  <w:style w:type="paragraph" w:styleId="NormalWeb">
    <w:name w:val="Normal (Web)"/>
    <w:basedOn w:val="Normal"/>
    <w:uiPriority w:val="99"/>
    <w:semiHidden/>
    <w:unhideWhenUsed/>
    <w:rsid w:val="001905F6"/>
    <w:pPr>
      <w:spacing w:before="100" w:beforeAutospacing="1" w:after="100" w:afterAutospacing="1"/>
    </w:pPr>
    <w:rPr>
      <w:rFonts w:ascii="Times New Roman" w:eastAsia="Times New Roman" w:hAnsi="Times New Roman" w:cs="Times New Roman"/>
      <w:lang w:val="en-US" w:eastAsia="en-US"/>
    </w:rPr>
  </w:style>
  <w:style w:type="paragraph" w:styleId="NoSpacing">
    <w:name w:val="No Spacing"/>
    <w:uiPriority w:val="1"/>
    <w:qFormat/>
    <w:rsid w:val="001905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5AF"/>
    <w:rPr>
      <w:color w:val="0000FF" w:themeColor="hyperlink"/>
      <w:u w:val="single"/>
    </w:rPr>
  </w:style>
  <w:style w:type="paragraph" w:customStyle="1" w:styleId="s5">
    <w:name w:val="s5"/>
    <w:basedOn w:val="Normal"/>
    <w:rsid w:val="00851F4F"/>
    <w:pPr>
      <w:spacing w:before="100" w:beforeAutospacing="1" w:after="100" w:afterAutospacing="1"/>
    </w:pPr>
    <w:rPr>
      <w:rFonts w:ascii="Times New Roman" w:eastAsiaTheme="minorHAnsi" w:hAnsi="Times New Roman" w:cs="Times New Roman"/>
      <w:lang w:val="en-US" w:eastAsia="en-US"/>
    </w:rPr>
  </w:style>
  <w:style w:type="paragraph" w:customStyle="1" w:styleId="xmsonormal">
    <w:name w:val="x_msonormal"/>
    <w:basedOn w:val="Normal"/>
    <w:rsid w:val="008B4495"/>
    <w:pPr>
      <w:spacing w:before="100" w:beforeAutospacing="1" w:after="100" w:afterAutospacing="1"/>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2C4C92"/>
    <w:rPr>
      <w:rFonts w:ascii="Tahoma" w:hAnsi="Tahoma" w:cs="Tahoma"/>
      <w:sz w:val="16"/>
      <w:szCs w:val="16"/>
    </w:rPr>
  </w:style>
  <w:style w:type="character" w:customStyle="1" w:styleId="BalloonTextChar">
    <w:name w:val="Balloon Text Char"/>
    <w:basedOn w:val="DefaultParagraphFont"/>
    <w:link w:val="BalloonText"/>
    <w:uiPriority w:val="99"/>
    <w:semiHidden/>
    <w:rsid w:val="002C4C92"/>
    <w:rPr>
      <w:rFonts w:ascii="Tahoma" w:hAnsi="Tahoma" w:cs="Tahoma"/>
      <w:sz w:val="16"/>
      <w:szCs w:val="16"/>
    </w:rPr>
  </w:style>
  <w:style w:type="paragraph" w:styleId="NormalWeb">
    <w:name w:val="Normal (Web)"/>
    <w:basedOn w:val="Normal"/>
    <w:uiPriority w:val="99"/>
    <w:semiHidden/>
    <w:unhideWhenUsed/>
    <w:rsid w:val="001905F6"/>
    <w:pPr>
      <w:spacing w:before="100" w:beforeAutospacing="1" w:after="100" w:afterAutospacing="1"/>
    </w:pPr>
    <w:rPr>
      <w:rFonts w:ascii="Times New Roman" w:eastAsia="Times New Roman" w:hAnsi="Times New Roman" w:cs="Times New Roman"/>
      <w:lang w:val="en-US" w:eastAsia="en-US"/>
    </w:rPr>
  </w:style>
  <w:style w:type="paragraph" w:styleId="NoSpacing">
    <w:name w:val="No Spacing"/>
    <w:uiPriority w:val="1"/>
    <w:qFormat/>
    <w:rsid w:val="00190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25076">
      <w:bodyDiv w:val="1"/>
      <w:marLeft w:val="0"/>
      <w:marRight w:val="0"/>
      <w:marTop w:val="0"/>
      <w:marBottom w:val="0"/>
      <w:divBdr>
        <w:top w:val="none" w:sz="0" w:space="0" w:color="auto"/>
        <w:left w:val="none" w:sz="0" w:space="0" w:color="auto"/>
        <w:bottom w:val="none" w:sz="0" w:space="0" w:color="auto"/>
        <w:right w:val="none" w:sz="0" w:space="0" w:color="auto"/>
      </w:divBdr>
    </w:div>
    <w:div w:id="1581329859">
      <w:bodyDiv w:val="1"/>
      <w:marLeft w:val="0"/>
      <w:marRight w:val="0"/>
      <w:marTop w:val="0"/>
      <w:marBottom w:val="0"/>
      <w:divBdr>
        <w:top w:val="none" w:sz="0" w:space="0" w:color="auto"/>
        <w:left w:val="none" w:sz="0" w:space="0" w:color="auto"/>
        <w:bottom w:val="none" w:sz="0" w:space="0" w:color="auto"/>
        <w:right w:val="none" w:sz="0" w:space="0" w:color="auto"/>
      </w:divBdr>
    </w:div>
    <w:div w:id="1677538068">
      <w:bodyDiv w:val="1"/>
      <w:marLeft w:val="0"/>
      <w:marRight w:val="0"/>
      <w:marTop w:val="0"/>
      <w:marBottom w:val="0"/>
      <w:divBdr>
        <w:top w:val="none" w:sz="0" w:space="0" w:color="auto"/>
        <w:left w:val="none" w:sz="0" w:space="0" w:color="auto"/>
        <w:bottom w:val="none" w:sz="0" w:space="0" w:color="auto"/>
        <w:right w:val="none" w:sz="0" w:space="0" w:color="auto"/>
      </w:divBdr>
    </w:div>
    <w:div w:id="2129735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2UH398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Maritza Lizeth Gallego Felix</dc:creator>
  <cp:lastModifiedBy>Anita Leach</cp:lastModifiedBy>
  <cp:revision>3</cp:revision>
  <dcterms:created xsi:type="dcterms:W3CDTF">2019-02-15T19:04:00Z</dcterms:created>
  <dcterms:modified xsi:type="dcterms:W3CDTF">2019-02-15T19:12:00Z</dcterms:modified>
</cp:coreProperties>
</file>